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57E3C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 descr="https://www.rinogroep.nl/assets/images/bg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nogroep.nl/assets/images/bg-mail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57E3C" w:rsidRDefault="00857E3C" w:rsidP="00857E3C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Psycho</w:t>
      </w:r>
      <w:proofErr w:type="spellEnd"/>
      <w:r>
        <w:rPr>
          <w:rFonts w:ascii="Verdana" w:eastAsia="Times New Roman" w:hAnsi="Verdana"/>
          <w:b/>
          <w:bCs/>
          <w:sz w:val="18"/>
          <w:szCs w:val="18"/>
        </w:rPr>
        <w:t>-educatie aan ouders en hun kind met autisme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proofErr w:type="spellStart"/>
      <w:r>
        <w:rPr>
          <w:rFonts w:ascii="Verdana" w:hAnsi="Verdana"/>
          <w:sz w:val="18"/>
          <w:szCs w:val="18"/>
        </w:rPr>
        <w:t>Psycho</w:t>
      </w:r>
      <w:proofErr w:type="spellEnd"/>
      <w:r>
        <w:rPr>
          <w:rFonts w:ascii="Verdana" w:hAnsi="Verdana"/>
          <w:sz w:val="18"/>
          <w:szCs w:val="18"/>
        </w:rPr>
        <w:t>-educati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is een thema dat op vele verschillende manieren kan worden ingevuld. In deze eendaagse cursus wordt het doel van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psycho</w:t>
      </w:r>
      <w:proofErr w:type="spellEnd"/>
      <w:r>
        <w:rPr>
          <w:rFonts w:ascii="Verdana" w:hAnsi="Verdana"/>
          <w:sz w:val="18"/>
          <w:szCs w:val="18"/>
        </w:rPr>
        <w:t>-educati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bespr</w:t>
      </w:r>
      <w:r>
        <w:rPr>
          <w:rFonts w:ascii="Verdana" w:hAnsi="Verdana"/>
          <w:sz w:val="18"/>
          <w:szCs w:val="18"/>
        </w:rPr>
        <w:t>oken en komen de voor- en nadelen aan bod. Je gaat op praktische wijze aan de slag met verschillende doelgroepen aan wie kennis en informatie over autisme kan worden overgedragen: de cliënt, ouders, broers en/of zussen en het netwerk van het gezin, zoals b</w:t>
      </w:r>
      <w:r>
        <w:rPr>
          <w:rFonts w:ascii="Verdana" w:hAnsi="Verdana"/>
          <w:sz w:val="18"/>
          <w:szCs w:val="18"/>
        </w:rPr>
        <w:t>ijvoorbeeld school en werk. Met welke aspecten dien je rekening te houden om de informatie rondom autisme zo goed mogelijk over te brengen.</w:t>
      </w:r>
    </w:p>
    <w:p w:rsidR="00000000" w:rsidRDefault="00857E3C" w:rsidP="00857E3C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 xml:space="preserve">Je leert </w:t>
      </w:r>
      <w:proofErr w:type="spellStart"/>
      <w:r>
        <w:rPr>
          <w:rFonts w:ascii="Verdana" w:eastAsia="Times New Roman" w:hAnsi="Verdana"/>
          <w:sz w:val="18"/>
          <w:szCs w:val="18"/>
        </w:rPr>
        <w:t>psycho</w:t>
      </w:r>
      <w:proofErr w:type="spellEnd"/>
      <w:r>
        <w:rPr>
          <w:rFonts w:ascii="Verdana" w:eastAsia="Times New Roman" w:hAnsi="Verdana"/>
          <w:sz w:val="18"/>
          <w:szCs w:val="18"/>
        </w:rPr>
        <w:t>-educatie af te stemmen op de doelgroep waarbij het doel is om het opvoedingsklimaat, schoolk</w:t>
      </w:r>
      <w:r>
        <w:rPr>
          <w:rFonts w:ascii="Verdana" w:eastAsia="Times New Roman" w:hAnsi="Verdana"/>
          <w:sz w:val="18"/>
          <w:szCs w:val="18"/>
        </w:rPr>
        <w:t>limaat of de zelfkennis te optimaliseren. Dit draagt bij aan het welbevinden en het creëren van ontwikkelkansen voor de persoon met autisme.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  <w:t xml:space="preserve">Basispsycholoog, Orthopedagoog, Toegepast psycholoog, Maatschappelijk werker, Diagnostisch werkende, </w:t>
      </w:r>
      <w:proofErr w:type="spellStart"/>
      <w:r>
        <w:rPr>
          <w:rFonts w:ascii="Verdana" w:eastAsia="Times New Roman" w:hAnsi="Verdana"/>
          <w:sz w:val="18"/>
          <w:szCs w:val="18"/>
        </w:rPr>
        <w:t>Vak</w:t>
      </w:r>
      <w:r>
        <w:rPr>
          <w:rFonts w:ascii="Verdana" w:eastAsia="Times New Roman" w:hAnsi="Verdana"/>
          <w:sz w:val="18"/>
          <w:szCs w:val="18"/>
        </w:rPr>
        <w:t>therapeut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en Speltherapeut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</w:p>
    <w:p w:rsidR="00000000" w:rsidRDefault="00857E3C" w:rsidP="00857E3C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Korte inleiding over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autismespectrumstoornisse</w:t>
      </w:r>
      <w:r>
        <w:rPr>
          <w:rFonts w:ascii="Verdana" w:eastAsia="Times New Roman" w:hAnsi="Verdana"/>
          <w:sz w:val="18"/>
          <w:szCs w:val="18"/>
        </w:rPr>
        <w:t>n</w:t>
      </w:r>
    </w:p>
    <w:p w:rsidR="00000000" w:rsidRDefault="00857E3C" w:rsidP="00857E3C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Op welke wijze kan voorlichting informatie gegeven worden aan:</w:t>
      </w:r>
    </w:p>
    <w:p w:rsidR="00857E3C" w:rsidRPr="00857E3C" w:rsidRDefault="00857E3C" w:rsidP="00857E3C">
      <w:pPr>
        <w:pStyle w:val="Lijstalinea"/>
        <w:numPr>
          <w:ilvl w:val="0"/>
          <w:numId w:val="3"/>
        </w:numPr>
        <w:divId w:val="1731876899"/>
        <w:rPr>
          <w:rFonts w:ascii="Verdana" w:eastAsia="Times New Roman" w:hAnsi="Verdana"/>
          <w:sz w:val="18"/>
          <w:szCs w:val="18"/>
        </w:rPr>
      </w:pPr>
      <w:r w:rsidRPr="00857E3C">
        <w:rPr>
          <w:rFonts w:ascii="Verdana" w:eastAsia="Times New Roman" w:hAnsi="Verdana"/>
          <w:sz w:val="18"/>
          <w:szCs w:val="18"/>
        </w:rPr>
        <w:t>de cliënt met autisme langs de levenslijn</w:t>
      </w:r>
    </w:p>
    <w:p w:rsidR="00857E3C" w:rsidRPr="00857E3C" w:rsidRDefault="00857E3C" w:rsidP="00857E3C">
      <w:pPr>
        <w:pStyle w:val="Lijstalinea"/>
        <w:numPr>
          <w:ilvl w:val="0"/>
          <w:numId w:val="3"/>
        </w:numPr>
        <w:divId w:val="1731876899"/>
        <w:rPr>
          <w:rFonts w:ascii="Verdana" w:eastAsia="Times New Roman" w:hAnsi="Verdana"/>
          <w:sz w:val="18"/>
          <w:szCs w:val="18"/>
        </w:rPr>
      </w:pPr>
      <w:r w:rsidRPr="00857E3C">
        <w:rPr>
          <w:rFonts w:ascii="Verdana" w:eastAsia="Times New Roman" w:hAnsi="Verdana"/>
          <w:sz w:val="18"/>
          <w:szCs w:val="18"/>
        </w:rPr>
        <w:t>ouders en andere gezinsleden</w:t>
      </w:r>
      <w:bookmarkStart w:id="0" w:name="_GoBack"/>
      <w:bookmarkEnd w:id="0"/>
    </w:p>
    <w:p w:rsidR="00000000" w:rsidRPr="00857E3C" w:rsidRDefault="00857E3C" w:rsidP="00857E3C">
      <w:pPr>
        <w:pStyle w:val="Lijstalinea"/>
        <w:numPr>
          <w:ilvl w:val="0"/>
          <w:numId w:val="3"/>
        </w:numPr>
        <w:divId w:val="1731876899"/>
        <w:rPr>
          <w:rFonts w:ascii="Verdana" w:eastAsia="Times New Roman" w:hAnsi="Verdana"/>
          <w:sz w:val="18"/>
          <w:szCs w:val="18"/>
        </w:rPr>
      </w:pPr>
      <w:r w:rsidRPr="00857E3C">
        <w:rPr>
          <w:rFonts w:ascii="Verdana" w:eastAsia="Times New Roman" w:hAnsi="Verdana"/>
          <w:sz w:val="18"/>
          <w:szCs w:val="18"/>
        </w:rPr>
        <w:t>het netwerk van het gezin, zoals</w:t>
      </w:r>
      <w:r w:rsidRPr="00857E3C">
        <w:rPr>
          <w:rFonts w:ascii="Verdana" w:eastAsia="Times New Roman" w:hAnsi="Verdana"/>
          <w:sz w:val="18"/>
          <w:szCs w:val="18"/>
        </w:rPr>
        <w:t xml:space="preserve"> sportclub, werk en school </w:t>
      </w:r>
    </w:p>
    <w:p w:rsidR="00000000" w:rsidRDefault="00857E3C" w:rsidP="00857E3C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W</w:t>
      </w:r>
      <w:r>
        <w:rPr>
          <w:rFonts w:ascii="Verdana" w:eastAsia="Times New Roman" w:hAnsi="Verdana"/>
          <w:sz w:val="18"/>
          <w:szCs w:val="18"/>
        </w:rPr>
        <w:t>elke informatie wordt wel of juist niet verstrekt, en waarom, over de cliënt met autisme?</w:t>
      </w:r>
    </w:p>
    <w:p w:rsidR="00000000" w:rsidRDefault="00857E3C" w:rsidP="00857E3C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Aan welke voorwaarden dient de omgeving te voldoen zodat de</w:t>
      </w:r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psycho</w:t>
      </w:r>
      <w:proofErr w:type="spellEnd"/>
      <w:r>
        <w:rPr>
          <w:rFonts w:ascii="Verdana" w:eastAsia="Times New Roman" w:hAnsi="Verdana"/>
          <w:sz w:val="18"/>
          <w:szCs w:val="18"/>
        </w:rPr>
        <w:t>-educati</w:t>
      </w:r>
      <w:r>
        <w:rPr>
          <w:rFonts w:ascii="Verdana" w:eastAsia="Times New Roman" w:hAnsi="Verdana"/>
          <w:sz w:val="18"/>
          <w:szCs w:val="18"/>
        </w:rPr>
        <w:t>e</w:t>
      </w:r>
      <w:r>
        <w:rPr>
          <w:rFonts w:ascii="Verdana" w:eastAsia="Times New Roman" w:hAnsi="Verdana"/>
          <w:sz w:val="18"/>
          <w:szCs w:val="18"/>
        </w:rPr>
        <w:t xml:space="preserve"> zoveel mogelijk voordelen en erkenning oplevert?</w:t>
      </w:r>
    </w:p>
    <w:p w:rsidR="00000000" w:rsidRDefault="00857E3C" w:rsidP="00857E3C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</w:t>
      </w:r>
      <w:r>
        <w:rPr>
          <w:rFonts w:ascii="Verdana" w:eastAsia="Times New Roman" w:hAnsi="Verdana"/>
          <w:sz w:val="18"/>
          <w:szCs w:val="18"/>
        </w:rPr>
        <w:br/>
        <w:t>Ma</w:t>
      </w:r>
      <w:r>
        <w:rPr>
          <w:rFonts w:ascii="Verdana" w:eastAsia="Times New Roman" w:hAnsi="Verdana"/>
          <w:sz w:val="18"/>
          <w:szCs w:val="18"/>
        </w:rPr>
        <w:t xml:space="preserve">rloes van Rossum - </w:t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-psycholoog/orthopedagoog. Werkzaam bij Karakter.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minimaal 90%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>Kijk op www.rinogroep.nl voor meer inf</w:t>
      </w:r>
      <w:r>
        <w:rPr>
          <w:rFonts w:ascii="Verdana" w:eastAsia="Times New Roman" w:hAnsi="Verdana"/>
          <w:sz w:val="18"/>
          <w:szCs w:val="18"/>
        </w:rPr>
        <w:t xml:space="preserve">ormatie of neem contact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030 230 84 50 of infodesk@rinogroep.nl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551D"/>
    <w:multiLevelType w:val="multilevel"/>
    <w:tmpl w:val="1B5E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5209B"/>
    <w:multiLevelType w:val="multilevel"/>
    <w:tmpl w:val="0586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984B07"/>
    <w:multiLevelType w:val="hybridMultilevel"/>
    <w:tmpl w:val="0BC879F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EC"/>
    <w:rsid w:val="00857E3C"/>
    <w:rsid w:val="00E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B89AC"/>
  <w15:chartTrackingRefBased/>
  <w15:docId w15:val="{8EBAB471-52F0-40E0-9EF8-7E351127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85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3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76899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Josephine Pilzecker</dc:creator>
  <cp:keywords/>
  <dc:description/>
  <cp:lastModifiedBy>Josephine Pilzecker</cp:lastModifiedBy>
  <cp:revision>3</cp:revision>
  <dcterms:created xsi:type="dcterms:W3CDTF">2019-03-26T14:41:00Z</dcterms:created>
  <dcterms:modified xsi:type="dcterms:W3CDTF">2019-03-26T14:42:00Z</dcterms:modified>
</cp:coreProperties>
</file>